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9C6BB7" w:rsidP="00D04753">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before="120" w:after="120" w:line="360" w:lineRule="auto"/>
        <w:jc w:val="both"/>
        <w:rPr>
          <w:rFonts w:ascii="Calibri" w:hAnsi="Calibri" w:cs="Calibri"/>
          <w:b/>
          <w:bCs/>
          <w:color w:val="000000"/>
          <w:lang w:eastAsia="zh-CN"/>
        </w:rPr>
      </w:pPr>
      <w:bookmarkStart w:id="0" w:name="_GoBack"/>
      <w:r w:rsidRPr="009C6BB7">
        <w:rPr>
          <w:rFonts w:ascii="Calibri" w:hAnsi="Calibri" w:cs="Calibri"/>
          <w:b/>
          <w:bCs/>
          <w:color w:val="000000"/>
          <w:lang w:eastAsia="zh-CN"/>
        </w:rPr>
        <w:t>Bildung in einer Gesellschaft des Miteinanders</w:t>
      </w:r>
    </w:p>
    <w:bookmarkEnd w:id="0"/>
    <w:p w:rsidR="005E4342" w:rsidRPr="005E4342" w:rsidRDefault="005E4342" w:rsidP="005E4342">
      <w:pPr>
        <w:spacing w:after="120" w:line="264" w:lineRule="auto"/>
        <w:jc w:val="both"/>
        <w:rPr>
          <w:rFonts w:ascii="Calibri" w:hAnsi="Calibri" w:cs="Calibri"/>
          <w:color w:val="000000"/>
          <w:szCs w:val="22"/>
          <w:lang w:eastAsia="zh-CN"/>
        </w:rPr>
      </w:pPr>
      <w:r w:rsidRPr="005E4342">
        <w:rPr>
          <w:rFonts w:ascii="Calibri" w:hAnsi="Calibri" w:cs="Calibri"/>
          <w:color w:val="000000"/>
          <w:szCs w:val="22"/>
          <w:lang w:eastAsia="zh-CN"/>
        </w:rPr>
        <w:t>Lange Zeit galt Bildung als der Schlüssel zur Emanzipation des Menschen, zur Fähigkeit, seine Welt zu verstehen und mitzugestalten. Doch in den letzten Jahrzehnten hat sich das Bildungsverständnis gewandelt: Angetrieben durch internationale Vergleichsstudien wie PISA, ist Bildung zunehmend zur Dienstleisterin ökonomischer Verwertbarkeit degradiert worden. Kompetenzen ersetzen Charakterbildung, Standards ersetzen Selbstbildung. Statt sich zu entfalten, sollen junge Menschen funktionieren. Der Mensch wird zum Humankapital. Dieser Baustein setzt einen radikalen Kontrapunkt: Bildung soll wieder das werden, was sie einmal war – und noch mehr.</w:t>
      </w:r>
    </w:p>
    <w:p w:rsidR="005E4342" w:rsidRPr="005E4342" w:rsidRDefault="005E4342" w:rsidP="005E4342">
      <w:pPr>
        <w:spacing w:after="120" w:line="264" w:lineRule="auto"/>
        <w:jc w:val="both"/>
        <w:rPr>
          <w:rFonts w:ascii="Calibri" w:hAnsi="Calibri" w:cs="Calibri"/>
          <w:color w:val="000000"/>
          <w:szCs w:val="22"/>
          <w:lang w:eastAsia="zh-CN"/>
        </w:rPr>
      </w:pPr>
      <w:r w:rsidRPr="005E4342">
        <w:rPr>
          <w:rFonts w:ascii="Calibri" w:hAnsi="Calibri" w:cs="Calibri"/>
          <w:color w:val="000000"/>
          <w:szCs w:val="22"/>
          <w:lang w:eastAsia="zh-CN"/>
        </w:rPr>
        <w:t>Ausgangspunkt ist ein Rückgriff auf die Achsenzeit, jene geistige Umbruchphase vor rund 2500 Jahren, die laut Karl Jaspers fast gleichzeitig in China, Indien, Griechenland, Palästina und Persien stattfand. Es war die Zeit von Konfuzius, Sokrates, Buddha, Zarathustra – einer Zeit, in der der Mensch sich zum ersten Mal als ethisches Wesen begriff. In dieser Epoche war Bildung gleichbedeutend mit Tugend, mit der Ausbildung von Charakter und Verantwortung innerhalb der Gemeinschaft.</w:t>
      </w:r>
    </w:p>
    <w:p w:rsidR="005E4342" w:rsidRPr="005E4342" w:rsidRDefault="005E4342" w:rsidP="005E4342">
      <w:pPr>
        <w:spacing w:after="120" w:line="264" w:lineRule="auto"/>
        <w:jc w:val="both"/>
        <w:rPr>
          <w:rFonts w:ascii="Calibri" w:hAnsi="Calibri" w:cs="Calibri"/>
          <w:color w:val="000000"/>
          <w:szCs w:val="22"/>
          <w:lang w:eastAsia="zh-CN"/>
        </w:rPr>
      </w:pPr>
      <w:r w:rsidRPr="005E4342">
        <w:rPr>
          <w:rFonts w:ascii="Calibri" w:hAnsi="Calibri" w:cs="Calibri"/>
          <w:color w:val="000000"/>
          <w:szCs w:val="22"/>
          <w:lang w:eastAsia="zh-CN"/>
        </w:rPr>
        <w:t>Im 18. Jahrhundert wurde dieser Gedanke unter neuen Vorzeichen wieder aufgenommen. Bildung, so Herder, ist die Erhebung des Menschen zur Humanität. Kant forderte den Mut, sich des eigenen Verstandes zu bedienen. Bildung war nie bloß Informationsübertragung, sondern ein historisch-kultureller Prozess, durch den der Mensch sich selbst erkennt – und damit auch seine Verantwortung gegenüber anderen. Sie war immer auch ein Weg zur politischen Mündigkeit.</w:t>
      </w:r>
    </w:p>
    <w:p w:rsidR="005E4342" w:rsidRPr="005E4342" w:rsidRDefault="005E4342" w:rsidP="005E4342">
      <w:pPr>
        <w:spacing w:after="120" w:line="264" w:lineRule="auto"/>
        <w:jc w:val="both"/>
        <w:rPr>
          <w:rFonts w:ascii="Calibri" w:hAnsi="Calibri" w:cs="Calibri"/>
          <w:color w:val="000000"/>
          <w:szCs w:val="22"/>
          <w:lang w:eastAsia="zh-CN"/>
        </w:rPr>
      </w:pPr>
      <w:r w:rsidRPr="005E4342">
        <w:rPr>
          <w:rFonts w:ascii="Calibri" w:hAnsi="Calibri" w:cs="Calibri"/>
          <w:color w:val="000000"/>
          <w:szCs w:val="22"/>
          <w:lang w:eastAsia="zh-CN"/>
        </w:rPr>
        <w:t>Doch mit der neoliberalen Wende wurde Bildung systematisch geschwächt. Der PISA-Schock führte zur Standardisierung, zur Reduktion auf messbare Leistungen. Was blieb, war ein funktionales Verständnis von Schule als Vorbereitung auf den globalen Wettbewerb – nicht auf das Leben.</w:t>
      </w:r>
    </w:p>
    <w:p w:rsidR="005E4342" w:rsidRPr="005E4342" w:rsidRDefault="005E4342" w:rsidP="005E4342">
      <w:pPr>
        <w:spacing w:after="120" w:line="264" w:lineRule="auto"/>
        <w:jc w:val="both"/>
        <w:rPr>
          <w:rFonts w:ascii="Calibri" w:hAnsi="Calibri" w:cs="Calibri"/>
          <w:color w:val="000000"/>
          <w:szCs w:val="22"/>
          <w:lang w:eastAsia="zh-CN"/>
        </w:rPr>
      </w:pPr>
      <w:r w:rsidRPr="005E4342">
        <w:rPr>
          <w:rFonts w:ascii="Calibri" w:hAnsi="Calibri" w:cs="Calibri"/>
          <w:color w:val="000000"/>
          <w:szCs w:val="22"/>
          <w:lang w:eastAsia="zh-CN"/>
        </w:rPr>
        <w:t>Hier setzt das eniri.KULTURA-Projekt an: Bildung beginnt nicht in der Schule, sondern mit dem Leben selbst. Sie umfasst alle Phasen des Menschseins, von der Geburt bis ins Alter. Inspiriert von Maria Montessori wird der Mensch als Träger eines Potenzials verstanden, das sich nur entfalten kann, wenn es respektiert und gefördert wird. Kinder besitzen angeborene Tugenden wie Tätigkeitsdrang, Nächstenliebe und Disziplin. Aufgabe der Erziehung ist es, diese Kräfte nicht zu unterdrücken, sondern sie zu sammeln und in eine freie, würdevolle Entwicklung zu führen.</w:t>
      </w:r>
    </w:p>
    <w:p w:rsidR="005E4342" w:rsidRDefault="005E4342" w:rsidP="005E4342">
      <w:pPr>
        <w:spacing w:after="120" w:line="264" w:lineRule="auto"/>
        <w:jc w:val="both"/>
        <w:rPr>
          <w:rFonts w:ascii="Calibri" w:hAnsi="Calibri" w:cs="Calibri"/>
          <w:color w:val="000000"/>
          <w:szCs w:val="22"/>
          <w:lang w:eastAsia="zh-CN"/>
        </w:rPr>
      </w:pPr>
      <w:r w:rsidRPr="005E4342">
        <w:rPr>
          <w:rFonts w:ascii="Calibri" w:hAnsi="Calibri" w:cs="Calibri"/>
          <w:color w:val="000000"/>
          <w:szCs w:val="22"/>
          <w:lang w:eastAsia="zh-CN"/>
        </w:rPr>
        <w:t xml:space="preserve">In der ganzheitlichen WeltGesellschaft (gWG) wird dieses Bildungsideal institutionell verankert. Mit der </w:t>
      </w:r>
      <w:r>
        <w:rPr>
          <w:rFonts w:ascii="Calibri" w:hAnsi="Calibri" w:cs="Calibri"/>
          <w:color w:val="000000"/>
          <w:szCs w:val="22"/>
          <w:lang w:eastAsia="zh-CN"/>
        </w:rPr>
        <w:t>»</w:t>
      </w:r>
      <w:r w:rsidRPr="005E4342">
        <w:rPr>
          <w:rFonts w:ascii="Calibri" w:hAnsi="Calibri" w:cs="Calibri"/>
          <w:color w:val="000000"/>
          <w:szCs w:val="22"/>
          <w:lang w:eastAsia="zh-CN"/>
        </w:rPr>
        <w:t>Educative</w:t>
      </w:r>
      <w:r>
        <w:rPr>
          <w:rFonts w:ascii="Calibri" w:hAnsi="Calibri" w:cs="Calibri"/>
          <w:color w:val="000000"/>
          <w:szCs w:val="22"/>
          <w:lang w:eastAsia="zh-CN"/>
        </w:rPr>
        <w:t>«</w:t>
      </w:r>
      <w:r w:rsidRPr="005E4342">
        <w:rPr>
          <w:rFonts w:ascii="Calibri" w:hAnsi="Calibri" w:cs="Calibri"/>
          <w:color w:val="000000"/>
          <w:szCs w:val="22"/>
          <w:lang w:eastAsia="zh-CN"/>
        </w:rPr>
        <w:t xml:space="preserve"> wird eine neue staatliche bildende Gewalt geschaffen, die das Bildungssystem transformiert. Bildung ist nun lebenslang und gliedert sich in drei Sektoren: den klassischen Bereich von Vorschule bis Hochschule, die frühkindliche Phase ab Geburt sowie eine interdisziplinäre Erwachsenenbildung. </w:t>
      </w:r>
      <w:r w:rsidR="00C633A2">
        <w:rPr>
          <w:rFonts w:ascii="Calibri" w:hAnsi="Calibri" w:cs="Calibri"/>
          <w:color w:val="000000"/>
          <w:szCs w:val="22"/>
          <w:lang w:eastAsia="zh-CN"/>
        </w:rPr>
        <w:t>S</w:t>
      </w:r>
      <w:r w:rsidR="00C633A2" w:rsidRPr="000E723D">
        <w:rPr>
          <w:rFonts w:asciiTheme="minorHAnsi" w:hAnsiTheme="minorHAnsi" w:cstheme="minorHAnsi"/>
          <w:color w:val="000000" w:themeColor="text1"/>
          <w:szCs w:val="22"/>
          <w14:textFill>
            <w14:solidFill>
              <w14:schemeClr w14:val="tx1">
                <w14:alpha w14:val="5000"/>
              </w14:schemeClr>
            </w14:solidFill>
          </w14:textFill>
        </w:rPr>
        <w:t>peziellen regionalen Lebens- und Lernorte</w:t>
      </w:r>
      <w:r w:rsidR="00C633A2">
        <w:rPr>
          <w:rFonts w:asciiTheme="minorHAnsi" w:hAnsiTheme="minorHAnsi" w:cstheme="minorHAnsi"/>
          <w:color w:val="000000" w:themeColor="text1"/>
          <w:szCs w:val="22"/>
          <w14:textFill>
            <w14:solidFill>
              <w14:schemeClr w14:val="tx1">
                <w14:alpha w14:val="5000"/>
              </w14:schemeClr>
            </w14:solidFill>
          </w14:textFill>
        </w:rPr>
        <w:t>,</w:t>
      </w:r>
      <w:r w:rsidRPr="005E4342">
        <w:rPr>
          <w:rFonts w:ascii="Calibri" w:hAnsi="Calibri" w:cs="Calibri"/>
          <w:color w:val="000000"/>
          <w:szCs w:val="22"/>
          <w:lang w:eastAsia="zh-CN"/>
        </w:rPr>
        <w:t xml:space="preserve"> wie die </w:t>
      </w:r>
      <w:r>
        <w:rPr>
          <w:rFonts w:ascii="Calibri" w:hAnsi="Calibri" w:cs="Calibri"/>
          <w:color w:val="000000"/>
          <w:szCs w:val="22"/>
          <w:lang w:eastAsia="zh-CN"/>
        </w:rPr>
        <w:t>»</w:t>
      </w:r>
      <w:r w:rsidRPr="005E4342">
        <w:rPr>
          <w:rFonts w:ascii="Calibri" w:hAnsi="Calibri" w:cs="Calibri"/>
          <w:color w:val="000000"/>
          <w:szCs w:val="22"/>
          <w:lang w:eastAsia="zh-CN"/>
        </w:rPr>
        <w:t>Casa Integralis</w:t>
      </w:r>
      <w:r>
        <w:rPr>
          <w:rFonts w:ascii="Calibri" w:hAnsi="Calibri" w:cs="Calibri"/>
          <w:color w:val="000000"/>
          <w:szCs w:val="22"/>
          <w:lang w:eastAsia="zh-CN"/>
        </w:rPr>
        <w:t>«</w:t>
      </w:r>
      <w:r w:rsidR="00C633A2">
        <w:rPr>
          <w:rFonts w:ascii="Calibri" w:hAnsi="Calibri" w:cs="Calibri"/>
          <w:color w:val="000000"/>
          <w:szCs w:val="22"/>
          <w:lang w:eastAsia="zh-CN"/>
        </w:rPr>
        <w:t>,</w:t>
      </w:r>
      <w:r w:rsidRPr="005E4342">
        <w:rPr>
          <w:rFonts w:ascii="Calibri" w:hAnsi="Calibri" w:cs="Calibri"/>
          <w:color w:val="000000"/>
          <w:szCs w:val="22"/>
          <w:lang w:eastAsia="zh-CN"/>
        </w:rPr>
        <w:t xml:space="preserve"> bieten Raum für </w:t>
      </w:r>
      <w:r w:rsidR="00C633A2" w:rsidRPr="000E723D">
        <w:rPr>
          <w:rFonts w:asciiTheme="minorHAnsi" w:hAnsiTheme="minorHAnsi" w:cstheme="minorHAnsi"/>
          <w:color w:val="000000" w:themeColor="text1"/>
          <w:szCs w:val="22"/>
          <w14:textFill>
            <w14:solidFill>
              <w14:schemeClr w14:val="tx1">
                <w14:alpha w14:val="5000"/>
              </w14:schemeClr>
            </w14:solidFill>
          </w14:textFill>
        </w:rPr>
        <w:t>interdisziplinäre Erwachsenenbildung aller über den zentralen Sektor hinausgehenden Altersgruppen und Ethnien</w:t>
      </w:r>
      <w:r w:rsidRPr="005E4342">
        <w:rPr>
          <w:rFonts w:ascii="Calibri" w:hAnsi="Calibri" w:cs="Calibri"/>
          <w:color w:val="000000"/>
          <w:szCs w:val="22"/>
          <w:lang w:eastAsia="zh-CN"/>
        </w:rPr>
        <w:t>.</w:t>
      </w:r>
    </w:p>
    <w:p w:rsidR="005E4342" w:rsidRPr="005E4342" w:rsidRDefault="005E4342" w:rsidP="005E4342">
      <w:pPr>
        <w:spacing w:after="120" w:line="264" w:lineRule="auto"/>
        <w:jc w:val="both"/>
        <w:rPr>
          <w:rFonts w:ascii="Calibri" w:hAnsi="Calibri" w:cs="Calibri"/>
          <w:color w:val="000000"/>
          <w:szCs w:val="22"/>
          <w:lang w:eastAsia="zh-CN"/>
        </w:rPr>
      </w:pPr>
      <w:r w:rsidRPr="005E4342">
        <w:rPr>
          <w:rFonts w:ascii="Calibri" w:hAnsi="Calibri" w:cs="Calibri"/>
          <w:color w:val="000000"/>
          <w:szCs w:val="22"/>
          <w:lang w:eastAsia="zh-CN"/>
        </w:rPr>
        <w:t>Ziel ist die Herausbildung eines Selbstbewusstseins, das den Menschen in seiner Einzigartigkeit erkennt und in seine Verantwortung gegenüber anderen und der Natur einbindet. Tugenden wie Achtung, Toleranz, Empathie, Selbstdisziplin und Widerstand gegen das Destruktive stehen im Zentrum. Bildung wird damit zur ethischen Praxis – sie ist keine Vorbereitung auf das Leben, sie ist Leben.</w:t>
      </w:r>
    </w:p>
    <w:p w:rsidR="005E4342" w:rsidRPr="005E4342" w:rsidRDefault="005E4342" w:rsidP="005E4342">
      <w:pPr>
        <w:spacing w:after="120" w:line="264" w:lineRule="auto"/>
        <w:jc w:val="both"/>
        <w:rPr>
          <w:rFonts w:ascii="Calibri" w:hAnsi="Calibri" w:cs="Calibri"/>
          <w:color w:val="000000"/>
          <w:szCs w:val="22"/>
          <w:lang w:eastAsia="zh-CN"/>
        </w:rPr>
      </w:pPr>
      <w:r w:rsidRPr="005E4342">
        <w:rPr>
          <w:rFonts w:ascii="Calibri" w:hAnsi="Calibri" w:cs="Calibri"/>
          <w:color w:val="000000"/>
          <w:szCs w:val="22"/>
          <w:lang w:eastAsia="zh-CN"/>
        </w:rPr>
        <w:lastRenderedPageBreak/>
        <w:t>Gleichzeitig befreit sich Bildung aus der Umklammerung ökonomischer Logik. Nicht mehr Markt und Wettbewerb bestimmen den Lehrplan, sondern das Ziel einer selbstbestimmten, friedlichen und würdevollen Gesellschaft. Bildung wird zu einem Empowerment, das auf Selbstentfaltung und Mitgestaltung zielt. In diesem Sinne ist Bildung nicht reformierbar innerhalb des alten Systems – sie muss von Grund auf neu gedacht werden.</w:t>
      </w:r>
    </w:p>
    <w:p w:rsidR="005E4342" w:rsidRDefault="005E4342" w:rsidP="005E4342">
      <w:pPr>
        <w:spacing w:after="360" w:line="264" w:lineRule="auto"/>
        <w:jc w:val="both"/>
        <w:rPr>
          <w:rFonts w:ascii="Calibri" w:hAnsi="Calibri" w:cs="Calibri"/>
          <w:color w:val="000000"/>
          <w:szCs w:val="22"/>
          <w:lang w:eastAsia="zh-CN"/>
        </w:rPr>
      </w:pPr>
      <w:r w:rsidRPr="005E4342">
        <w:rPr>
          <w:rFonts w:ascii="Calibri" w:hAnsi="Calibri" w:cs="Calibri"/>
          <w:color w:val="000000"/>
          <w:szCs w:val="22"/>
          <w:lang w:eastAsia="zh-CN"/>
        </w:rPr>
        <w:t>Dieses neue Bildungs- und Erziehungsideal beginnt mit der Geburt und reicht bis ins hohe Alter. Es orientiert sich an einem Menschenbild, das die Gleichheit aller Menschen, ihre Einzigartigkeit und ihr Potenzial zur Mitgestaltung einer besseren Welt anerkennt. Die geistige Revolution, die in der Achsenzeit begann, wird hier weitergeführt – nicht als Rückgriff, sondern als Zukunft.</w:t>
      </w:r>
    </w:p>
    <w:p w:rsidR="00EC476B" w:rsidRDefault="00EC476B" w:rsidP="005E4342">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default" r:id="rId8"/>
      <w:footerReference w:type="even" r:id="rId9"/>
      <w:footerReference w:type="default" r:id="rId10"/>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A78" w:rsidRDefault="002B0A78">
      <w:r>
        <w:separator/>
      </w:r>
    </w:p>
  </w:endnote>
  <w:endnote w:type="continuationSeparator" w:id="0">
    <w:p w:rsidR="002B0A78" w:rsidRDefault="002B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A78" w:rsidRDefault="002B0A78">
      <w:r>
        <w:separator/>
      </w:r>
    </w:p>
  </w:footnote>
  <w:footnote w:type="continuationSeparator" w:id="0">
    <w:p w:rsidR="002B0A78" w:rsidRDefault="002B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BA12BD" w:rsidP="00702DE2">
    <w:pPr>
      <w:pStyle w:val="Kopfzeile"/>
      <w:jc w:val="right"/>
    </w:pPr>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DD6B2D">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25301"/>
    <w:multiLevelType w:val="hybridMultilevel"/>
    <w:tmpl w:val="4BB61840"/>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8"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9"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3" w15:restartNumberingAfterBreak="0">
    <w:nsid w:val="4E264010"/>
    <w:multiLevelType w:val="hybridMultilevel"/>
    <w:tmpl w:val="C99E6D1C"/>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807067"/>
    <w:multiLevelType w:val="hybridMultilevel"/>
    <w:tmpl w:val="93EAE4DE"/>
    <w:lvl w:ilvl="0" w:tplc="C7860C4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10"/>
  </w:num>
  <w:num w:numId="2">
    <w:abstractNumId w:val="6"/>
  </w:num>
  <w:num w:numId="3">
    <w:abstractNumId w:val="4"/>
  </w:num>
  <w:num w:numId="4">
    <w:abstractNumId w:val="16"/>
  </w:num>
  <w:num w:numId="5">
    <w:abstractNumId w:val="15"/>
  </w:num>
  <w:num w:numId="6">
    <w:abstractNumId w:val="11"/>
  </w:num>
  <w:num w:numId="7">
    <w:abstractNumId w:val="5"/>
  </w:num>
  <w:num w:numId="8">
    <w:abstractNumId w:val="2"/>
  </w:num>
  <w:num w:numId="9">
    <w:abstractNumId w:val="1"/>
  </w:num>
  <w:num w:numId="10">
    <w:abstractNumId w:val="0"/>
  </w:num>
  <w:num w:numId="11">
    <w:abstractNumId w:val="9"/>
  </w:num>
  <w:num w:numId="12">
    <w:abstractNumId w:val="8"/>
  </w:num>
  <w:num w:numId="13">
    <w:abstractNumId w:val="12"/>
  </w:num>
  <w:num w:numId="14">
    <w:abstractNumId w:val="7"/>
  </w:num>
  <w:num w:numId="15">
    <w:abstractNumId w:val="17"/>
  </w:num>
  <w:num w:numId="16">
    <w:abstractNumId w:val="3"/>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1DC5"/>
    <w:rsid w:val="00023921"/>
    <w:rsid w:val="00092B0C"/>
    <w:rsid w:val="000B3320"/>
    <w:rsid w:val="000F32DC"/>
    <w:rsid w:val="00124F73"/>
    <w:rsid w:val="00126703"/>
    <w:rsid w:val="00157C35"/>
    <w:rsid w:val="00195B38"/>
    <w:rsid w:val="00201910"/>
    <w:rsid w:val="00212ED8"/>
    <w:rsid w:val="00242443"/>
    <w:rsid w:val="002665DE"/>
    <w:rsid w:val="002750C6"/>
    <w:rsid w:val="002B0A78"/>
    <w:rsid w:val="002D6141"/>
    <w:rsid w:val="00312989"/>
    <w:rsid w:val="0036504A"/>
    <w:rsid w:val="003E5C68"/>
    <w:rsid w:val="004116AC"/>
    <w:rsid w:val="0045043D"/>
    <w:rsid w:val="004716EC"/>
    <w:rsid w:val="00472038"/>
    <w:rsid w:val="00535033"/>
    <w:rsid w:val="00573184"/>
    <w:rsid w:val="00595EC0"/>
    <w:rsid w:val="005E1D16"/>
    <w:rsid w:val="005E4342"/>
    <w:rsid w:val="00675795"/>
    <w:rsid w:val="0068275D"/>
    <w:rsid w:val="006C044A"/>
    <w:rsid w:val="00702DE2"/>
    <w:rsid w:val="0072322C"/>
    <w:rsid w:val="00776F19"/>
    <w:rsid w:val="007818C1"/>
    <w:rsid w:val="007C6993"/>
    <w:rsid w:val="007D2A1B"/>
    <w:rsid w:val="008311FE"/>
    <w:rsid w:val="008345EC"/>
    <w:rsid w:val="008A23AC"/>
    <w:rsid w:val="008D4CC1"/>
    <w:rsid w:val="0096350E"/>
    <w:rsid w:val="009A7876"/>
    <w:rsid w:val="009B5FAF"/>
    <w:rsid w:val="009C6BB7"/>
    <w:rsid w:val="009F600C"/>
    <w:rsid w:val="00A42331"/>
    <w:rsid w:val="00A5572F"/>
    <w:rsid w:val="00A86FB5"/>
    <w:rsid w:val="00AD2B60"/>
    <w:rsid w:val="00B012BE"/>
    <w:rsid w:val="00B57C67"/>
    <w:rsid w:val="00B75081"/>
    <w:rsid w:val="00B96D24"/>
    <w:rsid w:val="00BA12BD"/>
    <w:rsid w:val="00BA3E5A"/>
    <w:rsid w:val="00BB5F7D"/>
    <w:rsid w:val="00BE5803"/>
    <w:rsid w:val="00C13183"/>
    <w:rsid w:val="00C33682"/>
    <w:rsid w:val="00C433CA"/>
    <w:rsid w:val="00C633A2"/>
    <w:rsid w:val="00CA2289"/>
    <w:rsid w:val="00CA52E6"/>
    <w:rsid w:val="00CD2BCF"/>
    <w:rsid w:val="00CD641D"/>
    <w:rsid w:val="00D04753"/>
    <w:rsid w:val="00D408CB"/>
    <w:rsid w:val="00D607BA"/>
    <w:rsid w:val="00D817D6"/>
    <w:rsid w:val="00D91E20"/>
    <w:rsid w:val="00DD6B2D"/>
    <w:rsid w:val="00E05B59"/>
    <w:rsid w:val="00E17A02"/>
    <w:rsid w:val="00E20F89"/>
    <w:rsid w:val="00E27F85"/>
    <w:rsid w:val="00E70628"/>
    <w:rsid w:val="00E8482B"/>
    <w:rsid w:val="00E87F10"/>
    <w:rsid w:val="00EC476B"/>
    <w:rsid w:val="00EC6692"/>
    <w:rsid w:val="00ED7A46"/>
    <w:rsid w:val="00F405D9"/>
    <w:rsid w:val="00F82210"/>
    <w:rsid w:val="00F926FF"/>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0AE6EB"/>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7700D-47FC-4FA4-A6C4-DCE2DEA6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4107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4738</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6</cp:revision>
  <cp:lastPrinted>2015-06-15T10:39:00Z</cp:lastPrinted>
  <dcterms:created xsi:type="dcterms:W3CDTF">2025-05-16T11:44:00Z</dcterms:created>
  <dcterms:modified xsi:type="dcterms:W3CDTF">2025-10-06T17:33:00Z</dcterms:modified>
</cp:coreProperties>
</file>